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6" w:rsidRPr="00261C8E" w:rsidRDefault="00A27A46" w:rsidP="00A27A46">
      <w:pPr>
        <w:jc w:val="center"/>
        <w:rPr>
          <w:rFonts w:ascii="Times New Roman" w:hAnsi="Times New Roman"/>
          <w:b/>
          <w:sz w:val="32"/>
          <w:szCs w:val="32"/>
        </w:rPr>
      </w:pPr>
      <w:r w:rsidRPr="00261C8E">
        <w:rPr>
          <w:rFonts w:ascii="Times New Roman" w:hAnsi="Times New Roman"/>
          <w:b/>
          <w:sz w:val="32"/>
          <w:szCs w:val="32"/>
        </w:rPr>
        <w:t xml:space="preserve">Dodatek k ŠVP ZV č. </w:t>
      </w:r>
      <w:r>
        <w:rPr>
          <w:rFonts w:ascii="Times New Roman" w:hAnsi="Times New Roman"/>
          <w:b/>
          <w:sz w:val="32"/>
          <w:szCs w:val="32"/>
        </w:rPr>
        <w:t>11</w:t>
      </w:r>
    </w:p>
    <w:p w:rsidR="00A27A46" w:rsidRPr="00CF7655" w:rsidRDefault="00A27A46" w:rsidP="00A27A46">
      <w:pPr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sz w:val="24"/>
          <w:szCs w:val="24"/>
        </w:rPr>
        <w:t>Název školního vzdělávacího programu:</w:t>
      </w:r>
    </w:p>
    <w:p w:rsidR="00A27A46" w:rsidRPr="00CF7655" w:rsidRDefault="00A27A46" w:rsidP="00A27A46">
      <w:pPr>
        <w:jc w:val="center"/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A27A46" w:rsidRPr="00CF7655" w:rsidTr="007A4DDB">
        <w:tc>
          <w:tcPr>
            <w:tcW w:w="10173" w:type="dxa"/>
            <w:gridSpan w:val="2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Škola: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Městské víceleté gymnázium Klobouky u Brna, Vinařská 29, PSČ 691 72</w:t>
            </w:r>
          </w:p>
          <w:p w:rsidR="00A27A46" w:rsidRPr="00CF7655" w:rsidRDefault="00A27A46" w:rsidP="00BA4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46" w:rsidRPr="00CF7655" w:rsidTr="007A4DDB">
        <w:tc>
          <w:tcPr>
            <w:tcW w:w="10173" w:type="dxa"/>
            <w:gridSpan w:val="2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Ředitel školy: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RNDr. Přemysl Pokorný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46" w:rsidRPr="00CF7655" w:rsidTr="007A4DDB">
        <w:tc>
          <w:tcPr>
            <w:tcW w:w="10173" w:type="dxa"/>
            <w:gridSpan w:val="2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Koordinátor ŠVP ZV: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 xml:space="preserve">Mgr. Marcela </w:t>
            </w:r>
            <w:proofErr w:type="spellStart"/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Pucholdtová</w:t>
            </w:r>
            <w:proofErr w:type="spellEnd"/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46" w:rsidRPr="00CF7655" w:rsidTr="007A4DDB">
        <w:tc>
          <w:tcPr>
            <w:tcW w:w="10173" w:type="dxa"/>
            <w:gridSpan w:val="2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Platnost dokumentu: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od 1. 9. 2014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46" w:rsidRPr="00CF7655" w:rsidTr="007A4DDB">
        <w:tc>
          <w:tcPr>
            <w:tcW w:w="10173" w:type="dxa"/>
            <w:gridSpan w:val="2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Dodatek k ŠVP ZV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5FD">
              <w:rPr>
                <w:rFonts w:ascii="Times New Roman" w:hAnsi="Times New Roman"/>
                <w:sz w:val="24"/>
                <w:szCs w:val="24"/>
              </w:rPr>
              <w:t>11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byl projednán školskou radou </w:t>
            </w:r>
            <w:proofErr w:type="gramStart"/>
            <w:r w:rsidRPr="00CF7655">
              <w:rPr>
                <w:rFonts w:ascii="Times New Roman" w:hAnsi="Times New Roman"/>
                <w:sz w:val="24"/>
                <w:szCs w:val="24"/>
              </w:rPr>
              <w:t>dne  25</w:t>
            </w:r>
            <w:proofErr w:type="gramEnd"/>
            <w:r w:rsidRPr="00CF76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 xml:space="preserve">2014 a zapsán pod </w:t>
            </w:r>
            <w:proofErr w:type="spellStart"/>
            <w:r w:rsidRPr="00CF7655">
              <w:rPr>
                <w:rFonts w:ascii="Times New Roman" w:hAnsi="Times New Roman"/>
                <w:sz w:val="24"/>
                <w:szCs w:val="24"/>
              </w:rPr>
              <w:t>čj</w:t>
            </w:r>
            <w:proofErr w:type="spellEnd"/>
            <w:r w:rsidRPr="00CF7655">
              <w:rPr>
                <w:rFonts w:ascii="Times New Roman" w:hAnsi="Times New Roman"/>
                <w:sz w:val="24"/>
                <w:szCs w:val="24"/>
              </w:rPr>
              <w:t>. 21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/2014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46" w:rsidRPr="00F73DAF" w:rsidTr="007A4DDB">
        <w:tc>
          <w:tcPr>
            <w:tcW w:w="6771" w:type="dxa"/>
          </w:tcPr>
          <w:p w:rsidR="00A27A46" w:rsidRPr="00CF7655" w:rsidRDefault="00A27A46" w:rsidP="007A4DDB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V Kloboukách u Brna, dne 26. 6. 2014</w:t>
            </w:r>
          </w:p>
          <w:p w:rsidR="00A27A46" w:rsidRPr="00CF7655" w:rsidRDefault="00A27A46" w:rsidP="007A4DDB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RNDr. Přemysl Pokorný, ředitel školy 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CF7655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A46" w:rsidRPr="00F73DAF" w:rsidRDefault="00A27A46" w:rsidP="007A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razítko školy</w:t>
            </w:r>
          </w:p>
        </w:tc>
      </w:tr>
    </w:tbl>
    <w:p w:rsidR="00A27A46" w:rsidRPr="00F73DAF" w:rsidRDefault="00A27A46" w:rsidP="00A27A46">
      <w:pPr>
        <w:rPr>
          <w:rFonts w:ascii="Times New Roman" w:hAnsi="Times New Roman"/>
          <w:b/>
          <w:sz w:val="24"/>
          <w:szCs w:val="24"/>
        </w:rPr>
      </w:pPr>
    </w:p>
    <w:p w:rsidR="00A27A46" w:rsidRPr="00132A66" w:rsidRDefault="00A27A46" w:rsidP="00A27A46">
      <w:pPr>
        <w:rPr>
          <w:rFonts w:ascii="Times New Roman" w:hAnsi="Times New Roman"/>
        </w:rPr>
      </w:pPr>
      <w:r w:rsidRPr="00132A66">
        <w:rPr>
          <w:rFonts w:ascii="Times New Roman" w:hAnsi="Times New Roman"/>
        </w:rPr>
        <w:t xml:space="preserve">Tímto dodatkem se upravuje školní vzdělávací program </w:t>
      </w:r>
      <w:proofErr w:type="spellStart"/>
      <w:r w:rsidRPr="00132A66">
        <w:rPr>
          <w:rFonts w:ascii="Times New Roman" w:hAnsi="Times New Roman"/>
        </w:rPr>
        <w:t>MěVG</w:t>
      </w:r>
      <w:proofErr w:type="spellEnd"/>
      <w:r w:rsidRPr="00132A66">
        <w:rPr>
          <w:rFonts w:ascii="Times New Roman" w:hAnsi="Times New Roman"/>
        </w:rPr>
        <w:t xml:space="preserve"> Klobouky u Brna ve znění platných dodatků od 1. 9. 2014 takto:</w:t>
      </w:r>
    </w:p>
    <w:p w:rsidR="002555FD" w:rsidRPr="00132A66" w:rsidRDefault="002555FD" w:rsidP="002555F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132A66">
        <w:rPr>
          <w:rFonts w:ascii="Times New Roman" w:hAnsi="Times New Roman"/>
        </w:rPr>
        <w:t xml:space="preserve">V dodatku </w:t>
      </w:r>
      <w:proofErr w:type="gramStart"/>
      <w:r w:rsidRPr="00132A66">
        <w:rPr>
          <w:rFonts w:ascii="Times New Roman" w:hAnsi="Times New Roman"/>
        </w:rPr>
        <w:t>č.11</w:t>
      </w:r>
      <w:proofErr w:type="gramEnd"/>
      <w:r w:rsidRPr="00132A66">
        <w:rPr>
          <w:rFonts w:ascii="Times New Roman" w:hAnsi="Times New Roman"/>
        </w:rPr>
        <w:t xml:space="preserve"> je uvedena struktura a č</w:t>
      </w:r>
      <w:r w:rsidRPr="00132A66">
        <w:rPr>
          <w:rFonts w:ascii="TimesNewRomanPS-BoldMT" w:hAnsi="TimesNewRomanPS-BoldMT" w:cs="TimesNewRomanPS-BoldMT"/>
          <w:bCs/>
        </w:rPr>
        <w:t>asové, obsahové a organizační vymezení</w:t>
      </w:r>
      <w:r w:rsidRPr="00132A66">
        <w:rPr>
          <w:rFonts w:ascii="Times New Roman" w:hAnsi="Times New Roman"/>
        </w:rPr>
        <w:t xml:space="preserve"> volitelného předmětu </w:t>
      </w:r>
      <w:r w:rsidR="0087543E" w:rsidRPr="00132A66">
        <w:rPr>
          <w:rFonts w:ascii="Times New Roman" w:hAnsi="Times New Roman"/>
        </w:rPr>
        <w:t>i</w:t>
      </w:r>
      <w:r w:rsidRPr="00132A66">
        <w:rPr>
          <w:rFonts w:ascii="Times New Roman" w:hAnsi="Times New Roman"/>
        </w:rPr>
        <w:t>nformatika</w:t>
      </w:r>
      <w:r w:rsidRPr="00132A66">
        <w:rPr>
          <w:rFonts w:ascii="TimesNewRomanPS-BoldMT" w:hAnsi="TimesNewRomanPS-BoldMT" w:cs="TimesNewRomanPS-BoldMT"/>
          <w:bCs/>
        </w:rPr>
        <w:t>.</w:t>
      </w:r>
    </w:p>
    <w:p w:rsidR="002555FD" w:rsidRDefault="002555FD" w:rsidP="002555FD">
      <w:pPr>
        <w:pStyle w:val="Titulnpodnadpis"/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A46" w:rsidRDefault="00A27A46" w:rsidP="00A27A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57C34" w:rsidRPr="00144521" w:rsidRDefault="00257C34" w:rsidP="00257C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Informatika</w:t>
      </w:r>
    </w:p>
    <w:p w:rsidR="00257C34" w:rsidRPr="00223378" w:rsidRDefault="00257C34" w:rsidP="00257C3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23378">
        <w:rPr>
          <w:b/>
          <w:bCs/>
          <w:sz w:val="24"/>
          <w:szCs w:val="24"/>
        </w:rPr>
        <w:t>Časové, obsahové a organizační vymezení</w:t>
      </w:r>
    </w:p>
    <w:p w:rsidR="00257C34" w:rsidRPr="004E26CD" w:rsidRDefault="00257C34" w:rsidP="00257C34">
      <w:pPr>
        <w:pStyle w:val="Default"/>
        <w:rPr>
          <w:rFonts w:ascii="Arial" w:hAnsi="Arial" w:cs="Arial"/>
        </w:rPr>
      </w:pPr>
    </w:p>
    <w:tbl>
      <w:tblPr>
        <w:tblW w:w="0" w:type="auto"/>
        <w:tblInd w:w="4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double" w:sz="4" w:space="0" w:color="000000"/>
        </w:tblBorders>
        <w:tblLayout w:type="fixed"/>
        <w:tblLook w:val="0000"/>
      </w:tblPr>
      <w:tblGrid>
        <w:gridCol w:w="1853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257C34" w:rsidRPr="003E290D" w:rsidTr="00B30720">
        <w:trPr>
          <w:trHeight w:val="316"/>
        </w:trPr>
        <w:tc>
          <w:tcPr>
            <w:tcW w:w="1853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 xml:space="preserve">ročník 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1.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2.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3.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4.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5.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6.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7.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8.</w:t>
            </w:r>
          </w:p>
        </w:tc>
      </w:tr>
      <w:tr w:rsidR="00257C34" w:rsidRPr="003E290D" w:rsidTr="00B30720">
        <w:trPr>
          <w:trHeight w:val="316"/>
        </w:trPr>
        <w:tc>
          <w:tcPr>
            <w:tcW w:w="1853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 xml:space="preserve">hodinová dotace 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0</w:t>
            </w:r>
          </w:p>
        </w:tc>
        <w:tc>
          <w:tcPr>
            <w:tcW w:w="877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2</w:t>
            </w:r>
          </w:p>
        </w:tc>
        <w:tc>
          <w:tcPr>
            <w:tcW w:w="878" w:type="dxa"/>
          </w:tcPr>
          <w:p w:rsidR="00257C34" w:rsidRPr="003E290D" w:rsidRDefault="00257C34" w:rsidP="00B30720">
            <w:pPr>
              <w:spacing w:before="60" w:after="60"/>
              <w:jc w:val="center"/>
            </w:pPr>
            <w:r w:rsidRPr="003E290D">
              <w:t>2</w:t>
            </w:r>
          </w:p>
        </w:tc>
      </w:tr>
    </w:tbl>
    <w:p w:rsidR="00257C34" w:rsidRDefault="00257C34" w:rsidP="00257C34">
      <w:pPr>
        <w:rPr>
          <w:b/>
          <w:sz w:val="32"/>
          <w:szCs w:val="32"/>
          <w:u w:val="single"/>
        </w:rPr>
      </w:pPr>
    </w:p>
    <w:p w:rsidR="00257C34" w:rsidRDefault="00257C34" w:rsidP="00257C3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D7179">
        <w:rPr>
          <w:b/>
          <w:bCs/>
          <w:sz w:val="24"/>
          <w:szCs w:val="24"/>
        </w:rPr>
        <w:t xml:space="preserve">Výchovné a vzdělávací strategie 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C34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sz w:val="24"/>
          <w:szCs w:val="24"/>
        </w:rPr>
        <w:t xml:space="preserve">- Učitel klade důraz na aplikace, deduktivní a induktivní postupy, vede tak žáky k propojení mechanicky zvládnutých poznatků a postupů s postupy pro objevování nových cest a k odvozování a zdůvodňování nových vlastností – </w:t>
      </w:r>
      <w:r w:rsidRPr="00CF528E">
        <w:rPr>
          <w:b/>
          <w:i/>
          <w:sz w:val="24"/>
          <w:szCs w:val="24"/>
        </w:rPr>
        <w:t>kompetence k řešení problémů, kompetence k učení</w:t>
      </w:r>
      <w:r w:rsidRPr="00FD7179">
        <w:rPr>
          <w:sz w:val="24"/>
          <w:szCs w:val="24"/>
        </w:rPr>
        <w:t xml:space="preserve">. 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C34" w:rsidRPr="00CF528E" w:rsidRDefault="00257C34" w:rsidP="00257C34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D7179">
        <w:rPr>
          <w:sz w:val="24"/>
          <w:szCs w:val="24"/>
        </w:rPr>
        <w:t>- Učitel vede žáky k</w:t>
      </w:r>
      <w:r>
        <w:rPr>
          <w:sz w:val="24"/>
          <w:szCs w:val="24"/>
        </w:rPr>
        <w:t> </w:t>
      </w:r>
      <w:r w:rsidRPr="00FD7179">
        <w:rPr>
          <w:sz w:val="24"/>
          <w:szCs w:val="24"/>
        </w:rPr>
        <w:t>rozborům</w:t>
      </w:r>
      <w:r>
        <w:rPr>
          <w:sz w:val="24"/>
          <w:szCs w:val="24"/>
        </w:rPr>
        <w:t xml:space="preserve"> zadaných problémů</w:t>
      </w:r>
      <w:r w:rsidRPr="00FD7179">
        <w:rPr>
          <w:sz w:val="24"/>
          <w:szCs w:val="24"/>
        </w:rPr>
        <w:t>, hledání možností, prezentacím vlastního postupu a výsledku práce</w:t>
      </w:r>
      <w:r>
        <w:rPr>
          <w:sz w:val="24"/>
          <w:szCs w:val="24"/>
        </w:rPr>
        <w:t xml:space="preserve">, zefektivnění </w:t>
      </w:r>
      <w:proofErr w:type="gramStart"/>
      <w:r>
        <w:rPr>
          <w:sz w:val="24"/>
          <w:szCs w:val="24"/>
        </w:rPr>
        <w:t xml:space="preserve">postupů          </w:t>
      </w:r>
      <w:r w:rsidRPr="00CF528E">
        <w:rPr>
          <w:b/>
          <w:i/>
          <w:sz w:val="24"/>
          <w:szCs w:val="24"/>
        </w:rPr>
        <w:t>– kompetence</w:t>
      </w:r>
      <w:proofErr w:type="gramEnd"/>
      <w:r w:rsidRPr="00CF528E">
        <w:rPr>
          <w:b/>
          <w:i/>
          <w:sz w:val="24"/>
          <w:szCs w:val="24"/>
        </w:rPr>
        <w:t xml:space="preserve"> komunikativní. 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C34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sz w:val="24"/>
          <w:szCs w:val="24"/>
        </w:rPr>
        <w:t>- Učitel organizuje práci žáků ve skupinách</w:t>
      </w:r>
      <w:r>
        <w:rPr>
          <w:sz w:val="24"/>
          <w:szCs w:val="24"/>
        </w:rPr>
        <w:t xml:space="preserve"> a dvojicích</w:t>
      </w:r>
      <w:r w:rsidRPr="00FD7179">
        <w:rPr>
          <w:sz w:val="24"/>
          <w:szCs w:val="24"/>
        </w:rPr>
        <w:t xml:space="preserve"> – </w:t>
      </w:r>
      <w:r w:rsidRPr="00CF528E">
        <w:rPr>
          <w:b/>
          <w:i/>
          <w:sz w:val="24"/>
          <w:szCs w:val="24"/>
        </w:rPr>
        <w:t xml:space="preserve">kompetence sociální a personální, kompetence občanské. 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C34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sz w:val="24"/>
          <w:szCs w:val="24"/>
        </w:rPr>
        <w:t xml:space="preserve">- Učitel klade důraz na mezipředmětové vztahy </w:t>
      </w:r>
      <w:r w:rsidRPr="00CF528E">
        <w:rPr>
          <w:b/>
          <w:i/>
          <w:sz w:val="24"/>
          <w:szCs w:val="24"/>
        </w:rPr>
        <w:t>– kompetence k učení, kompetence k řešení problémů.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sz w:val="24"/>
          <w:szCs w:val="24"/>
        </w:rPr>
        <w:t xml:space="preserve"> </w:t>
      </w:r>
    </w:p>
    <w:p w:rsidR="00257C34" w:rsidRPr="00CF528E" w:rsidRDefault="00257C34" w:rsidP="00257C34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D7179">
        <w:rPr>
          <w:sz w:val="24"/>
          <w:szCs w:val="24"/>
        </w:rPr>
        <w:t xml:space="preserve">- Učitel klade důraz na správnost formulací, logickou strukturu a posloupnost argumentací, jak v </w:t>
      </w:r>
      <w:r>
        <w:rPr>
          <w:sz w:val="24"/>
          <w:szCs w:val="24"/>
        </w:rPr>
        <w:t>zapsaném</w:t>
      </w:r>
      <w:r w:rsidRPr="00FD7179">
        <w:rPr>
          <w:sz w:val="24"/>
          <w:szCs w:val="24"/>
        </w:rPr>
        <w:t>, tak v mluveném projevu</w:t>
      </w:r>
      <w:r>
        <w:rPr>
          <w:sz w:val="24"/>
          <w:szCs w:val="24"/>
        </w:rPr>
        <w:t xml:space="preserve"> </w:t>
      </w:r>
      <w:r w:rsidRPr="00CF528E">
        <w:rPr>
          <w:b/>
          <w:i/>
          <w:sz w:val="24"/>
          <w:szCs w:val="24"/>
        </w:rPr>
        <w:t xml:space="preserve">– kompetence komunikativní, kompetence sociální a personální. </w:t>
      </w: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C34" w:rsidRPr="00FD7179" w:rsidRDefault="00257C34" w:rsidP="00257C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Společné řešení složitějších problémů a jejich </w:t>
      </w:r>
      <w:proofErr w:type="gramStart"/>
      <w:r>
        <w:rPr>
          <w:sz w:val="24"/>
          <w:szCs w:val="24"/>
        </w:rPr>
        <w:t xml:space="preserve">aplikace </w:t>
      </w:r>
      <w:r w:rsidRPr="00FD7179">
        <w:rPr>
          <w:sz w:val="24"/>
          <w:szCs w:val="24"/>
        </w:rPr>
        <w:t xml:space="preserve"> – </w:t>
      </w:r>
      <w:r w:rsidRPr="00434732">
        <w:rPr>
          <w:b/>
          <w:i/>
          <w:sz w:val="24"/>
          <w:szCs w:val="24"/>
        </w:rPr>
        <w:t>kompetence</w:t>
      </w:r>
      <w:proofErr w:type="gramEnd"/>
      <w:r w:rsidRPr="00434732">
        <w:rPr>
          <w:b/>
          <w:i/>
          <w:sz w:val="24"/>
          <w:szCs w:val="24"/>
        </w:rPr>
        <w:t xml:space="preserve"> k řešení problémů, kompetence komunikativní</w:t>
      </w:r>
      <w:r w:rsidRPr="00FD7179">
        <w:rPr>
          <w:sz w:val="24"/>
          <w:szCs w:val="24"/>
        </w:rPr>
        <w:t xml:space="preserve">. </w:t>
      </w:r>
    </w:p>
    <w:p w:rsidR="00257C34" w:rsidRDefault="00257C34" w:rsidP="00257C34">
      <w:pPr>
        <w:rPr>
          <w:b/>
          <w:sz w:val="32"/>
          <w:szCs w:val="32"/>
          <w:u w:val="single"/>
        </w:rPr>
      </w:pPr>
    </w:p>
    <w:tbl>
      <w:tblPr>
        <w:tblW w:w="100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620"/>
        <w:gridCol w:w="2880"/>
        <w:gridCol w:w="2893"/>
        <w:gridCol w:w="2001"/>
      </w:tblGrid>
      <w:tr w:rsidR="00257C34" w:rsidTr="00B30720">
        <w:trPr>
          <w:trHeight w:val="75"/>
        </w:trPr>
        <w:tc>
          <w:tcPr>
            <w:tcW w:w="61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257C34" w:rsidRDefault="00257C34" w:rsidP="00B30720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roč.</w:t>
            </w:r>
          </w:p>
        </w:tc>
        <w:tc>
          <w:tcPr>
            <w:tcW w:w="162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257C34" w:rsidRDefault="00257C34" w:rsidP="00B30720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téma</w:t>
            </w:r>
          </w:p>
        </w:tc>
        <w:tc>
          <w:tcPr>
            <w:tcW w:w="288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257C34" w:rsidRDefault="00257C34" w:rsidP="00B30720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učivo</w:t>
            </w:r>
          </w:p>
        </w:tc>
        <w:tc>
          <w:tcPr>
            <w:tcW w:w="2893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257C34" w:rsidRDefault="00257C34" w:rsidP="00B30720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výstup – žák</w:t>
            </w:r>
          </w:p>
        </w:tc>
        <w:tc>
          <w:tcPr>
            <w:tcW w:w="2001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257C34" w:rsidRDefault="00257C34" w:rsidP="00B30720">
            <w:pPr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mezipředmětové vztahy, průřezová témata, poznámky</w:t>
            </w:r>
          </w:p>
        </w:tc>
      </w:tr>
      <w:tr w:rsidR="00257C34" w:rsidTr="00B30720">
        <w:tc>
          <w:tcPr>
            <w:tcW w:w="610" w:type="dxa"/>
            <w:tcBorders>
              <w:top w:val="double" w:sz="4" w:space="0" w:color="auto"/>
            </w:tcBorders>
          </w:tcPr>
          <w:p w:rsidR="00257C34" w:rsidRDefault="00257C34" w:rsidP="00B307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57C34" w:rsidRDefault="00257C34" w:rsidP="00B30720">
            <w:pPr>
              <w:rPr>
                <w:sz w:val="16"/>
              </w:rPr>
            </w:pPr>
            <w:r>
              <w:rPr>
                <w:sz w:val="16"/>
              </w:rPr>
              <w:t>Algoritmizace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Pravidla pro tvorbu algoritmů</w:t>
            </w:r>
          </w:p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Druhy algoritmů</w:t>
            </w:r>
          </w:p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Vlastnosti algoritmů</w:t>
            </w:r>
          </w:p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Příklady algoritmů</w:t>
            </w:r>
          </w:p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Propojení s programovacím jazykem</w:t>
            </w:r>
          </w:p>
          <w:p w:rsidR="00257C34" w:rsidRDefault="00257C34" w:rsidP="00257C34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Propojení s praxí</w:t>
            </w:r>
          </w:p>
        </w:tc>
        <w:tc>
          <w:tcPr>
            <w:tcW w:w="2893" w:type="dxa"/>
            <w:tcBorders>
              <w:top w:val="double" w:sz="4" w:space="0" w:color="auto"/>
            </w:tcBorders>
          </w:tcPr>
          <w:p w:rsidR="00257C34" w:rsidRDefault="00257C34" w:rsidP="00257C34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ovládá tvorbu algoritmů při řešení </w:t>
            </w:r>
            <w:proofErr w:type="gramStart"/>
            <w:r>
              <w:rPr>
                <w:sz w:val="16"/>
              </w:rPr>
              <w:t>zadaných  problémů</w:t>
            </w:r>
            <w:proofErr w:type="gramEnd"/>
          </w:p>
          <w:p w:rsidR="00257C34" w:rsidRDefault="00257C34" w:rsidP="00257C34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dokáže algoritmus přepsat do </w:t>
            </w: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 jazyka</w:t>
            </w:r>
          </w:p>
          <w:p w:rsidR="00257C34" w:rsidRDefault="00257C34" w:rsidP="00257C34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umí vytvořit algoritmus na příklady z praxe</w:t>
            </w:r>
          </w:p>
        </w:tc>
        <w:tc>
          <w:tcPr>
            <w:tcW w:w="2001" w:type="dxa"/>
            <w:tcBorders>
              <w:top w:val="double" w:sz="4" w:space="0" w:color="auto"/>
            </w:tcBorders>
          </w:tcPr>
          <w:p w:rsidR="00257C34" w:rsidRDefault="00257C34" w:rsidP="00B30720">
            <w:pPr>
              <w:rPr>
                <w:sz w:val="16"/>
              </w:rPr>
            </w:pPr>
            <w:r>
              <w:rPr>
                <w:sz w:val="16"/>
              </w:rPr>
              <w:t>AJ - odborná terminologie, výslovnost, počešťování anglických termínů, přejatá slova</w:t>
            </w:r>
          </w:p>
          <w:p w:rsidR="00257C34" w:rsidRDefault="00257C34" w:rsidP="00B30720">
            <w:pPr>
              <w:rPr>
                <w:sz w:val="16"/>
              </w:rPr>
            </w:pPr>
            <w:r>
              <w:rPr>
                <w:sz w:val="16"/>
              </w:rPr>
              <w:t>M – (převody jednotek, dvojková soustava</w:t>
            </w:r>
          </w:p>
          <w:p w:rsidR="00257C34" w:rsidRDefault="00257C34" w:rsidP="00B30720">
            <w:pPr>
              <w:rPr>
                <w:sz w:val="16"/>
              </w:rPr>
            </w:pPr>
          </w:p>
        </w:tc>
      </w:tr>
      <w:tr w:rsidR="00257C34" w:rsidTr="00B30720">
        <w:tc>
          <w:tcPr>
            <w:tcW w:w="610" w:type="dxa"/>
          </w:tcPr>
          <w:p w:rsidR="00257C34" w:rsidRDefault="00257C34" w:rsidP="00B3072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20" w:type="dxa"/>
          </w:tcPr>
          <w:p w:rsidR="00257C34" w:rsidRDefault="00257C34" w:rsidP="00B30720">
            <w:pPr>
              <w:rPr>
                <w:sz w:val="16"/>
              </w:rPr>
            </w:pPr>
            <w:r>
              <w:rPr>
                <w:sz w:val="16"/>
              </w:rPr>
              <w:t>Programování v Pascalu</w:t>
            </w:r>
          </w:p>
        </w:tc>
        <w:tc>
          <w:tcPr>
            <w:tcW w:w="2880" w:type="dxa"/>
          </w:tcPr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historie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program, datové typy, konstanty a proměnné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operátory, výrazy, procedury vstupu a výstupu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rozhodovací blok </w:t>
            </w:r>
            <w:proofErr w:type="spellStart"/>
            <w:r>
              <w:rPr>
                <w:sz w:val="16"/>
              </w:rPr>
              <w:t>if</w:t>
            </w:r>
            <w:proofErr w:type="spellEnd"/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větvení case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cyklus </w:t>
            </w:r>
            <w:proofErr w:type="spellStart"/>
            <w:r>
              <w:rPr>
                <w:sz w:val="16"/>
              </w:rPr>
              <w:t>for</w:t>
            </w:r>
            <w:proofErr w:type="spellEnd"/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cyklus </w:t>
            </w:r>
            <w:proofErr w:type="spellStart"/>
            <w:r>
              <w:rPr>
                <w:sz w:val="16"/>
              </w:rPr>
              <w:t>while</w:t>
            </w:r>
            <w:proofErr w:type="spellEnd"/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cyklus </w:t>
            </w:r>
            <w:proofErr w:type="spellStart"/>
            <w:r>
              <w:rPr>
                <w:sz w:val="16"/>
              </w:rPr>
              <w:t>repeat</w:t>
            </w:r>
            <w:proofErr w:type="spellEnd"/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procedury a funkce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datový typ </w:t>
            </w:r>
            <w:proofErr w:type="spellStart"/>
            <w:r>
              <w:rPr>
                <w:sz w:val="16"/>
              </w:rPr>
              <w:t>array</w:t>
            </w:r>
            <w:proofErr w:type="spellEnd"/>
            <w:r>
              <w:rPr>
                <w:sz w:val="16"/>
              </w:rPr>
              <w:t>, barvy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vyhledávání a třídění dat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datový typ rekord a </w:t>
            </w:r>
            <w:proofErr w:type="spellStart"/>
            <w:r>
              <w:rPr>
                <w:sz w:val="16"/>
              </w:rPr>
              <w:t>file</w:t>
            </w:r>
            <w:proofErr w:type="spellEnd"/>
            <w:r>
              <w:rPr>
                <w:sz w:val="16"/>
              </w:rPr>
              <w:t>, práce se soubory</w:t>
            </w:r>
          </w:p>
        </w:tc>
        <w:tc>
          <w:tcPr>
            <w:tcW w:w="2893" w:type="dxa"/>
          </w:tcPr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je schopen na zadaný problém vytvořit program, který problém jednoznačně a v konečném čase vyřeší.</w:t>
            </w:r>
          </w:p>
          <w:p w:rsidR="00257C34" w:rsidRDefault="00257C34" w:rsidP="00257C34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Je schopen kompilovat svůj program a zefektivnit jeho běh </w:t>
            </w:r>
          </w:p>
        </w:tc>
        <w:tc>
          <w:tcPr>
            <w:tcW w:w="2001" w:type="dxa"/>
          </w:tcPr>
          <w:p w:rsidR="00257C34" w:rsidRDefault="00257C34" w:rsidP="00B30720">
            <w:pPr>
              <w:rPr>
                <w:sz w:val="16"/>
              </w:rPr>
            </w:pPr>
          </w:p>
        </w:tc>
      </w:tr>
      <w:tr w:rsidR="00257C34" w:rsidTr="00B30720">
        <w:tc>
          <w:tcPr>
            <w:tcW w:w="610" w:type="dxa"/>
          </w:tcPr>
          <w:p w:rsidR="00257C34" w:rsidRDefault="00257C34" w:rsidP="00B30720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</w:tcPr>
          <w:p w:rsidR="00257C34" w:rsidRDefault="00257C34" w:rsidP="00B30720">
            <w:pPr>
              <w:rPr>
                <w:sz w:val="16"/>
              </w:rPr>
            </w:pPr>
            <w:r>
              <w:rPr>
                <w:sz w:val="16"/>
              </w:rPr>
              <w:t>Tvorba www stránek</w:t>
            </w:r>
          </w:p>
        </w:tc>
        <w:tc>
          <w:tcPr>
            <w:tcW w:w="2880" w:type="dxa"/>
          </w:tcPr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HTML editory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Text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Bloky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Odkazy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Obrázky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Tabulky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Rámy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Objekty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Formuláře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Hlavička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Skripty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Fotogalerie</w:t>
            </w:r>
            <w:proofErr w:type="spellEnd"/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Css</w:t>
            </w:r>
            <w:proofErr w:type="spellEnd"/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ftp</w:t>
            </w:r>
            <w:proofErr w:type="spellEnd"/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Přenos webu na </w:t>
            </w:r>
            <w:proofErr w:type="spellStart"/>
            <w:r>
              <w:rPr>
                <w:sz w:val="16"/>
              </w:rPr>
              <w:t>webhosting</w:t>
            </w:r>
            <w:proofErr w:type="spellEnd"/>
            <w:r>
              <w:rPr>
                <w:sz w:val="16"/>
              </w:rPr>
              <w:t xml:space="preserve"> a jeho zprovoznění</w:t>
            </w:r>
          </w:p>
        </w:tc>
        <w:tc>
          <w:tcPr>
            <w:tcW w:w="2893" w:type="dxa"/>
          </w:tcPr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Je schopen vytvořit www stránky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Je schopen své www stránky aktualizovat a </w:t>
            </w:r>
            <w:proofErr w:type="spellStart"/>
            <w:r>
              <w:rPr>
                <w:sz w:val="16"/>
              </w:rPr>
              <w:t>redesignovat</w:t>
            </w:r>
            <w:proofErr w:type="spellEnd"/>
            <w:r>
              <w:rPr>
                <w:sz w:val="16"/>
              </w:rPr>
              <w:t xml:space="preserve"> </w:t>
            </w:r>
          </w:p>
          <w:p w:rsidR="00257C34" w:rsidRDefault="00257C34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Je schopen formátovat obsah webu</w:t>
            </w:r>
          </w:p>
        </w:tc>
        <w:tc>
          <w:tcPr>
            <w:tcW w:w="2001" w:type="dxa"/>
          </w:tcPr>
          <w:p w:rsidR="00257C34" w:rsidRDefault="00257C34" w:rsidP="00B30720">
            <w:pPr>
              <w:rPr>
                <w:sz w:val="16"/>
              </w:rPr>
            </w:pPr>
          </w:p>
        </w:tc>
      </w:tr>
      <w:tr w:rsidR="00CB0A2E" w:rsidTr="00B30720">
        <w:tc>
          <w:tcPr>
            <w:tcW w:w="610" w:type="dxa"/>
          </w:tcPr>
          <w:p w:rsidR="00CB0A2E" w:rsidRDefault="00CB0A2E" w:rsidP="00B307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620" w:type="dxa"/>
          </w:tcPr>
          <w:p w:rsidR="00CB0A2E" w:rsidRDefault="00CB0A2E" w:rsidP="00B30720">
            <w:pPr>
              <w:rPr>
                <w:sz w:val="16"/>
              </w:rPr>
            </w:pPr>
            <w:r>
              <w:rPr>
                <w:sz w:val="16"/>
              </w:rPr>
              <w:t>Opakování</w:t>
            </w:r>
          </w:p>
        </w:tc>
        <w:tc>
          <w:tcPr>
            <w:tcW w:w="2880" w:type="dxa"/>
          </w:tcPr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Windows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Office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Aplikace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Výukové programy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Grafika vektorová vs. Bitmapová</w:t>
            </w:r>
          </w:p>
          <w:p w:rsidR="00CB0A2E" w:rsidRDefault="00CB0A2E" w:rsidP="00CB0A2E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Animace</w:t>
            </w:r>
          </w:p>
          <w:p w:rsidR="00CB0A2E" w:rsidRPr="00CB0A2E" w:rsidRDefault="00CB0A2E" w:rsidP="00CB0A2E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Multimédia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GIS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Viry a antiviry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Komprimační techniky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Historie PC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Počítačové sítě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Kompletní HW vs. SW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Periferní zařízení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Mobilní a online komunikace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Přenosné počítače, tablety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E-</w:t>
            </w:r>
            <w:proofErr w:type="spellStart"/>
            <w:r>
              <w:rPr>
                <w:sz w:val="16"/>
              </w:rPr>
              <w:t>shopy</w:t>
            </w:r>
            <w:proofErr w:type="spellEnd"/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Pascal</w:t>
            </w:r>
          </w:p>
          <w:p w:rsidR="00CB0A2E" w:rsidRDefault="00CB0A2E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HTML, CSS, </w:t>
            </w:r>
            <w:proofErr w:type="spellStart"/>
            <w:r>
              <w:rPr>
                <w:sz w:val="16"/>
              </w:rPr>
              <w:t>Javaskript</w:t>
            </w:r>
            <w:proofErr w:type="spellEnd"/>
          </w:p>
        </w:tc>
        <w:tc>
          <w:tcPr>
            <w:tcW w:w="2893" w:type="dxa"/>
          </w:tcPr>
          <w:p w:rsidR="00CB0A2E" w:rsidRDefault="00A00DD9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Dokáže dokonale ovládat PC, Tablet, mobil jak po </w:t>
            </w:r>
            <w:proofErr w:type="gramStart"/>
            <w:r>
              <w:rPr>
                <w:sz w:val="16"/>
              </w:rPr>
              <w:t>HW tak</w:t>
            </w:r>
            <w:proofErr w:type="gramEnd"/>
            <w:r>
              <w:rPr>
                <w:sz w:val="16"/>
              </w:rPr>
              <w:t xml:space="preserve"> po stránce SW</w:t>
            </w:r>
          </w:p>
          <w:p w:rsidR="00A00DD9" w:rsidRDefault="00A00DD9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Dokáže aplikovat své znalosti v řešení praktických každodenních </w:t>
            </w:r>
            <w:proofErr w:type="gramStart"/>
            <w:r>
              <w:rPr>
                <w:sz w:val="16"/>
              </w:rPr>
              <w:t>problémech</w:t>
            </w:r>
            <w:proofErr w:type="gramEnd"/>
            <w:r>
              <w:rPr>
                <w:sz w:val="16"/>
              </w:rPr>
              <w:t xml:space="preserve"> pomocí IT techniky</w:t>
            </w:r>
          </w:p>
          <w:p w:rsidR="00A00DD9" w:rsidRDefault="00A00DD9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Má sumu znalostí potřebnou k samostatné podnikatelské činnosti na poli IT</w:t>
            </w:r>
          </w:p>
          <w:p w:rsidR="00A00DD9" w:rsidRDefault="00A00DD9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Dokáže účinně vysvětlovat IT problémy ostatním personám, dokáže je naučit s IT pracovat</w:t>
            </w:r>
          </w:p>
          <w:p w:rsidR="00A00DD9" w:rsidRDefault="00A00DD9" w:rsidP="00257C34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Na Internetu se chová bezpečně a příkladně tak, jako v normálním životě</w:t>
            </w:r>
          </w:p>
        </w:tc>
        <w:tc>
          <w:tcPr>
            <w:tcW w:w="2001" w:type="dxa"/>
          </w:tcPr>
          <w:p w:rsidR="00CB0A2E" w:rsidRDefault="00CB0A2E" w:rsidP="00B30720">
            <w:pPr>
              <w:rPr>
                <w:sz w:val="16"/>
              </w:rPr>
            </w:pPr>
          </w:p>
        </w:tc>
      </w:tr>
    </w:tbl>
    <w:p w:rsidR="00EF6D14" w:rsidRDefault="00EF6D14" w:rsidP="004C5518"/>
    <w:sectPr w:rsidR="00EF6D14" w:rsidSect="00EF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C11"/>
    <w:multiLevelType w:val="hybridMultilevel"/>
    <w:tmpl w:val="2C342698"/>
    <w:lvl w:ilvl="0" w:tplc="3DF69B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545DF"/>
    <w:multiLevelType w:val="hybridMultilevel"/>
    <w:tmpl w:val="8A36A368"/>
    <w:lvl w:ilvl="0" w:tplc="759EB6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85B99"/>
    <w:multiLevelType w:val="hybridMultilevel"/>
    <w:tmpl w:val="91445696"/>
    <w:lvl w:ilvl="0" w:tplc="3DF69B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C3A8D"/>
    <w:multiLevelType w:val="hybridMultilevel"/>
    <w:tmpl w:val="8A36A368"/>
    <w:lvl w:ilvl="0" w:tplc="9080E1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57C34"/>
    <w:rsid w:val="00132A66"/>
    <w:rsid w:val="001A5227"/>
    <w:rsid w:val="00213ABA"/>
    <w:rsid w:val="002555FD"/>
    <w:rsid w:val="00257C34"/>
    <w:rsid w:val="003A4C3F"/>
    <w:rsid w:val="004C5518"/>
    <w:rsid w:val="00516C26"/>
    <w:rsid w:val="007611FE"/>
    <w:rsid w:val="0087543E"/>
    <w:rsid w:val="00A00DD9"/>
    <w:rsid w:val="00A27A46"/>
    <w:rsid w:val="00B4363C"/>
    <w:rsid w:val="00BA4F71"/>
    <w:rsid w:val="00CB0A2E"/>
    <w:rsid w:val="00E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C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7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abovChar">
    <w:name w:val="tab ov Char"/>
    <w:link w:val="tabov"/>
    <w:uiPriority w:val="99"/>
    <w:locked/>
    <w:rsid w:val="00A27A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ov">
    <w:name w:val="tab ov"/>
    <w:basedOn w:val="Normln"/>
    <w:link w:val="tabovChar"/>
    <w:uiPriority w:val="99"/>
    <w:rsid w:val="00A27A46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Titulnpodnadpis">
    <w:name w:val="Titulní podnadpis"/>
    <w:basedOn w:val="Default"/>
    <w:next w:val="Default"/>
    <w:rsid w:val="002555FD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BD61E-E9F8-4587-9297-41961102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Gymklob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2</dc:creator>
  <cp:lastModifiedBy>Pucholdtová</cp:lastModifiedBy>
  <cp:revision>8</cp:revision>
  <cp:lastPrinted>2014-06-26T07:16:00Z</cp:lastPrinted>
  <dcterms:created xsi:type="dcterms:W3CDTF">2014-04-11T09:35:00Z</dcterms:created>
  <dcterms:modified xsi:type="dcterms:W3CDTF">2014-06-26T08:05:00Z</dcterms:modified>
</cp:coreProperties>
</file>